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52BB" w14:textId="27F94146" w:rsidR="00DB5F49" w:rsidRDefault="00DB5F49">
      <w:r>
        <w:t>Sussidi, vantaggi economici</w:t>
      </w:r>
    </w:p>
    <w:p w14:paraId="3A79E9E7" w14:textId="720F0873" w:rsidR="00DB5F49" w:rsidRDefault="00DB5F49"/>
    <w:p w14:paraId="0E2142E7" w14:textId="7F46F02A" w:rsidR="00DB5F49" w:rsidRPr="00DB5F49" w:rsidRDefault="00DB5F49" w:rsidP="00DB5F49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DB5F49">
        <w:rPr>
          <w:rFonts w:ascii="Times New Roman" w:hAnsi="Times New Roman" w:cs="Times New Roman"/>
          <w:i/>
          <w:iCs/>
          <w:sz w:val="36"/>
          <w:szCs w:val="36"/>
        </w:rPr>
        <w:t>Anno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20</w:t>
      </w:r>
      <w:r w:rsidR="00397F1F">
        <w:rPr>
          <w:rFonts w:ascii="Times New Roman" w:hAnsi="Times New Roman" w:cs="Times New Roman"/>
          <w:i/>
          <w:iCs/>
          <w:sz w:val="36"/>
          <w:szCs w:val="36"/>
        </w:rPr>
        <w:t>25</w:t>
      </w:r>
    </w:p>
    <w:p w14:paraId="2D105450" w14:textId="77777777" w:rsidR="00DB5F49" w:rsidRDefault="00DB5F49" w:rsidP="00DB5F49"/>
    <w:p w14:paraId="667F43F9" w14:textId="77777777" w:rsidR="00DB5F49" w:rsidRDefault="00DB5F49" w:rsidP="00DB5F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2363"/>
        <w:gridCol w:w="1440"/>
        <w:gridCol w:w="1368"/>
        <w:gridCol w:w="1324"/>
        <w:gridCol w:w="1859"/>
        <w:gridCol w:w="1153"/>
        <w:gridCol w:w="3016"/>
      </w:tblGrid>
      <w:tr w:rsidR="00083BAB" w:rsidRPr="005E32D2" w14:paraId="5753E98A" w14:textId="51CAACBE" w:rsidTr="00083BAB">
        <w:tc>
          <w:tcPr>
            <w:tcW w:w="1489" w:type="dxa"/>
          </w:tcPr>
          <w:p w14:paraId="3B5F892A" w14:textId="1C6FA0CA" w:rsidR="00083BAB" w:rsidRPr="0095614B" w:rsidRDefault="00083BAB" w:rsidP="00D16D7D">
            <w:pPr>
              <w:rPr>
                <w:b/>
                <w:bCs/>
              </w:rPr>
            </w:pPr>
            <w:proofErr w:type="spellStart"/>
            <w:r w:rsidRPr="0095614B">
              <w:rPr>
                <w:b/>
                <w:bCs/>
              </w:rPr>
              <w:t>Beneficiario</w:t>
            </w:r>
            <w:proofErr w:type="spellEnd"/>
          </w:p>
        </w:tc>
        <w:tc>
          <w:tcPr>
            <w:tcW w:w="2384" w:type="dxa"/>
          </w:tcPr>
          <w:p w14:paraId="48408F40" w14:textId="5B971FCA" w:rsidR="00083BAB" w:rsidRPr="0095614B" w:rsidRDefault="00083BAB" w:rsidP="00D16D7D">
            <w:pPr>
              <w:rPr>
                <w:b/>
                <w:bCs/>
              </w:rPr>
            </w:pPr>
            <w:r>
              <w:rPr>
                <w:b/>
                <w:bCs/>
              </w:rPr>
              <w:t>Dati fiscali</w:t>
            </w:r>
          </w:p>
        </w:tc>
        <w:tc>
          <w:tcPr>
            <w:tcW w:w="1461" w:type="dxa"/>
          </w:tcPr>
          <w:p w14:paraId="5B1DE4B3" w14:textId="1D224F15" w:rsidR="00083BAB" w:rsidRPr="0095614B" w:rsidRDefault="00083BAB" w:rsidP="00D16D7D">
            <w:pPr>
              <w:rPr>
                <w:b/>
                <w:bCs/>
              </w:rPr>
            </w:pPr>
            <w:r w:rsidRPr="0095614B">
              <w:rPr>
                <w:b/>
                <w:bCs/>
              </w:rPr>
              <w:t>Importo corrisposto</w:t>
            </w:r>
          </w:p>
        </w:tc>
        <w:tc>
          <w:tcPr>
            <w:tcW w:w="1368" w:type="dxa"/>
          </w:tcPr>
          <w:p w14:paraId="24DB9C11" w14:textId="45DF98E5" w:rsidR="00083BAB" w:rsidRPr="0095614B" w:rsidRDefault="00083BAB" w:rsidP="00D16D7D">
            <w:pPr>
              <w:rPr>
                <w:b/>
                <w:bCs/>
              </w:rPr>
            </w:pPr>
            <w:r w:rsidRPr="0095614B">
              <w:rPr>
                <w:b/>
                <w:bCs/>
              </w:rPr>
              <w:t>Riferimento normativo</w:t>
            </w:r>
          </w:p>
        </w:tc>
        <w:tc>
          <w:tcPr>
            <w:tcW w:w="1046" w:type="dxa"/>
          </w:tcPr>
          <w:p w14:paraId="40D72685" w14:textId="7F7656B6" w:rsidR="00083BAB" w:rsidRPr="0095614B" w:rsidRDefault="00083BAB" w:rsidP="00D16D7D">
            <w:pPr>
              <w:rPr>
                <w:b/>
                <w:bCs/>
                <w:lang w:val="it-IT"/>
              </w:rPr>
            </w:pPr>
            <w:r>
              <w:rPr>
                <w:b/>
                <w:bCs/>
              </w:rPr>
              <w:t>A</w:t>
            </w:r>
            <w:r w:rsidRPr="00083BAB">
              <w:rPr>
                <w:b/>
                <w:bCs/>
              </w:rPr>
              <w:t>tto di concessione</w:t>
            </w:r>
          </w:p>
        </w:tc>
        <w:tc>
          <w:tcPr>
            <w:tcW w:w="1886" w:type="dxa"/>
          </w:tcPr>
          <w:p w14:paraId="17FF0761" w14:textId="40B6D35B" w:rsidR="00083BAB" w:rsidRPr="0095614B" w:rsidRDefault="00083BAB" w:rsidP="00D16D7D">
            <w:pPr>
              <w:rPr>
                <w:b/>
                <w:bCs/>
                <w:lang w:val="it-IT"/>
              </w:rPr>
            </w:pPr>
            <w:r w:rsidRPr="0095614B">
              <w:rPr>
                <w:b/>
                <w:bCs/>
                <w:lang w:val="it-IT"/>
              </w:rPr>
              <w:t>Ufficio e funzionario responsabile del procedimento amministrativo</w:t>
            </w:r>
          </w:p>
        </w:tc>
        <w:tc>
          <w:tcPr>
            <w:tcW w:w="1154" w:type="dxa"/>
          </w:tcPr>
          <w:p w14:paraId="2D38AF28" w14:textId="4924BC25" w:rsidR="00083BAB" w:rsidRPr="0095614B" w:rsidRDefault="00083BAB" w:rsidP="0095614B">
            <w:pPr>
              <w:rPr>
                <w:b/>
                <w:bCs/>
              </w:rPr>
            </w:pPr>
            <w:r>
              <w:rPr>
                <w:b/>
                <w:bCs/>
              </w:rPr>
              <w:t>Link al bando</w:t>
            </w:r>
          </w:p>
        </w:tc>
        <w:tc>
          <w:tcPr>
            <w:tcW w:w="3206" w:type="dxa"/>
          </w:tcPr>
          <w:p w14:paraId="2DCAC77E" w14:textId="7C392D06" w:rsidR="00083BAB" w:rsidRPr="00BE2310" w:rsidRDefault="00083BAB" w:rsidP="00D16D7D">
            <w:pPr>
              <w:rPr>
                <w:b/>
                <w:bCs/>
                <w:lang w:val="it-IT"/>
              </w:rPr>
            </w:pPr>
            <w:r w:rsidRPr="00BE2310">
              <w:rPr>
                <w:b/>
                <w:bCs/>
                <w:lang w:val="it-IT"/>
              </w:rPr>
              <w:t>Link al progetto selezionato e</w:t>
            </w:r>
            <w:r>
              <w:rPr>
                <w:b/>
                <w:bCs/>
                <w:lang w:val="it-IT"/>
              </w:rPr>
              <w:t xml:space="preserve"> curriculum vitae</w:t>
            </w:r>
          </w:p>
        </w:tc>
      </w:tr>
      <w:tr w:rsidR="00083BAB" w:rsidRPr="005E32D2" w14:paraId="7887E184" w14:textId="4A28F28F" w:rsidTr="00083BAB">
        <w:tc>
          <w:tcPr>
            <w:tcW w:w="1489" w:type="dxa"/>
          </w:tcPr>
          <w:p w14:paraId="493338E3" w14:textId="76EA33D2" w:rsidR="00083BAB" w:rsidRDefault="00397F1F" w:rsidP="00D16D7D">
            <w:r>
              <w:t xml:space="preserve">Salvatore </w:t>
            </w:r>
            <w:proofErr w:type="spellStart"/>
            <w:r w:rsidR="008625E1">
              <w:t>Vignola</w:t>
            </w:r>
            <w:proofErr w:type="spellEnd"/>
          </w:p>
        </w:tc>
        <w:tc>
          <w:tcPr>
            <w:tcW w:w="2384" w:type="dxa"/>
          </w:tcPr>
          <w:p w14:paraId="5EA4DC7B" w14:textId="3C122AFA" w:rsidR="00083BAB" w:rsidRDefault="005E32D2" w:rsidP="00EF231B">
            <w:r w:rsidRPr="005E32D2">
              <w:rPr>
                <w:sz w:val="23"/>
                <w:szCs w:val="23"/>
              </w:rPr>
              <w:t>VGNSVT91D27E977Y</w:t>
            </w:r>
          </w:p>
        </w:tc>
        <w:tc>
          <w:tcPr>
            <w:tcW w:w="1461" w:type="dxa"/>
          </w:tcPr>
          <w:p w14:paraId="4D1A2991" w14:textId="36F8B10E" w:rsidR="00083BAB" w:rsidRDefault="008625E1" w:rsidP="00D16D7D">
            <w:r>
              <w:t>8</w:t>
            </w:r>
            <w:r w:rsidR="00083BAB">
              <w:t>000 Euro</w:t>
            </w:r>
          </w:p>
        </w:tc>
        <w:tc>
          <w:tcPr>
            <w:tcW w:w="1368" w:type="dxa"/>
          </w:tcPr>
          <w:p w14:paraId="7FB975FD" w14:textId="728B8F58" w:rsidR="00083BAB" w:rsidRPr="00083BAB" w:rsidRDefault="00083BAB" w:rsidP="00D16D7D">
            <w:pPr>
              <w:rPr>
                <w:lang w:val="it-IT"/>
              </w:rPr>
            </w:pPr>
            <w:r w:rsidRPr="00083BAB">
              <w:rPr>
                <w:lang w:val="it-IT"/>
              </w:rPr>
              <w:t xml:space="preserve">Convenzione MiC – MAECI – IIC </w:t>
            </w:r>
            <w:r>
              <w:rPr>
                <w:lang w:val="it-IT"/>
              </w:rPr>
              <w:t xml:space="preserve">stipulata il </w:t>
            </w:r>
            <w:r w:rsidR="008C09E5" w:rsidRPr="008C09E5">
              <w:rPr>
                <w:lang w:val="it-IT"/>
              </w:rPr>
              <w:t>27.</w:t>
            </w:r>
            <w:r w:rsidR="008C09E5">
              <w:rPr>
                <w:lang w:val="it-IT"/>
              </w:rPr>
              <w:t>05.2024</w:t>
            </w:r>
          </w:p>
        </w:tc>
        <w:tc>
          <w:tcPr>
            <w:tcW w:w="1046" w:type="dxa"/>
          </w:tcPr>
          <w:p w14:paraId="6E7B04A1" w14:textId="13DACDF4" w:rsidR="00083BAB" w:rsidRPr="008C09E5" w:rsidRDefault="008C09E5" w:rsidP="00D16D7D">
            <w:pPr>
              <w:rPr>
                <w:lang w:val="it-IT"/>
              </w:rPr>
            </w:pPr>
            <w:r>
              <w:rPr>
                <w:lang w:val="it-IT"/>
              </w:rPr>
              <w:t>Verbale del 13</w:t>
            </w:r>
            <w:r w:rsidRPr="008C09E5">
              <w:rPr>
                <w:lang w:val="it-IT"/>
              </w:rPr>
              <w:t>.</w:t>
            </w:r>
            <w:r>
              <w:rPr>
                <w:lang w:val="it-IT"/>
              </w:rPr>
              <w:t>09.2024</w:t>
            </w:r>
          </w:p>
        </w:tc>
        <w:tc>
          <w:tcPr>
            <w:tcW w:w="1886" w:type="dxa"/>
          </w:tcPr>
          <w:p w14:paraId="08F074B5" w14:textId="18ED9BB4" w:rsidR="00083BAB" w:rsidRPr="008C09E5" w:rsidRDefault="00083BAB" w:rsidP="00D16D7D">
            <w:pPr>
              <w:rPr>
                <w:lang w:val="it-IT"/>
              </w:rPr>
            </w:pPr>
            <w:r w:rsidRPr="008C09E5">
              <w:rPr>
                <w:lang w:val="it-IT"/>
              </w:rPr>
              <w:t xml:space="preserve">Francesco Di Lella </w:t>
            </w:r>
          </w:p>
        </w:tc>
        <w:tc>
          <w:tcPr>
            <w:tcW w:w="1154" w:type="dxa"/>
          </w:tcPr>
          <w:p w14:paraId="249EBC64" w14:textId="4BE6B891" w:rsidR="00083BAB" w:rsidRPr="00164D9E" w:rsidRDefault="00083BAB" w:rsidP="00D16D7D">
            <w:pPr>
              <w:rPr>
                <w:lang w:val="it-IT"/>
              </w:rPr>
            </w:pPr>
            <w:hyperlink r:id="rId4" w:history="1">
              <w:r w:rsidRPr="00164D9E">
                <w:rPr>
                  <w:rStyle w:val="Hyperlink"/>
                  <w:lang w:val="it-IT"/>
                </w:rPr>
                <w:t xml:space="preserve">Premio Stoccolma </w:t>
              </w:r>
            </w:hyperlink>
          </w:p>
        </w:tc>
        <w:tc>
          <w:tcPr>
            <w:tcW w:w="3206" w:type="dxa"/>
          </w:tcPr>
          <w:p w14:paraId="51CA1A21" w14:textId="0547F28F" w:rsidR="00083BAB" w:rsidRDefault="005E32D2" w:rsidP="00D16D7D">
            <w:pPr>
              <w:rPr>
                <w:lang w:val="it-IT"/>
              </w:rPr>
            </w:pPr>
            <w:hyperlink r:id="rId5" w:history="1">
              <w:r w:rsidRPr="005E32D2">
                <w:rPr>
                  <w:rStyle w:val="Hyperlink"/>
                  <w:lang w:val="it-IT"/>
                </w:rPr>
                <w:t>Salvatore Vignola CV</w:t>
              </w:r>
            </w:hyperlink>
          </w:p>
          <w:p w14:paraId="0BB9F8BB" w14:textId="4CF6B1A1" w:rsidR="005E32D2" w:rsidRPr="000C15CC" w:rsidRDefault="005E32D2" w:rsidP="00D16D7D">
            <w:pPr>
              <w:rPr>
                <w:lang w:val="it-IT"/>
              </w:rPr>
            </w:pPr>
            <w:hyperlink r:id="rId6" w:history="1">
              <w:r w:rsidRPr="005E32D2">
                <w:rPr>
                  <w:rStyle w:val="Hyperlink"/>
                  <w:lang w:val="it-IT"/>
                </w:rPr>
                <w:t>Salvatore Vignola</w:t>
              </w:r>
              <w:r w:rsidRPr="005E32D2">
                <w:rPr>
                  <w:rStyle w:val="Hyperlink"/>
                  <w:lang w:val="it-IT"/>
                </w:rPr>
                <w:t xml:space="preserve"> Progetto</w:t>
              </w:r>
            </w:hyperlink>
          </w:p>
        </w:tc>
      </w:tr>
      <w:tr w:rsidR="00083BAB" w:rsidRPr="005E32D2" w14:paraId="27D70414" w14:textId="0F40EC56" w:rsidTr="00083BAB">
        <w:tc>
          <w:tcPr>
            <w:tcW w:w="1489" w:type="dxa"/>
          </w:tcPr>
          <w:p w14:paraId="0FE37F04" w14:textId="3A326EF9" w:rsidR="00083BAB" w:rsidRPr="00397F1F" w:rsidRDefault="00397F1F" w:rsidP="00D16D7D">
            <w:r>
              <w:t>Carla Car</w:t>
            </w:r>
            <w:r>
              <w:rPr>
                <w:lang w:val="it-IT"/>
              </w:rPr>
              <w:t>ìa</w:t>
            </w:r>
          </w:p>
        </w:tc>
        <w:tc>
          <w:tcPr>
            <w:tcW w:w="2384" w:type="dxa"/>
          </w:tcPr>
          <w:p w14:paraId="44ABC31C" w14:textId="1DA24C3B" w:rsidR="00083BAB" w:rsidRPr="00164D9E" w:rsidRDefault="005E32D2" w:rsidP="00D16D7D">
            <w:pPr>
              <w:rPr>
                <w:lang w:val="it-IT"/>
              </w:rPr>
            </w:pPr>
            <w:r w:rsidRPr="005E32D2">
              <w:rPr>
                <w:sz w:val="23"/>
                <w:szCs w:val="23"/>
              </w:rPr>
              <w:t>CRACRL97A45G113A</w:t>
            </w:r>
          </w:p>
        </w:tc>
        <w:tc>
          <w:tcPr>
            <w:tcW w:w="1461" w:type="dxa"/>
          </w:tcPr>
          <w:p w14:paraId="258C6BE2" w14:textId="7B630E4A" w:rsidR="00083BAB" w:rsidRPr="00164D9E" w:rsidRDefault="008625E1" w:rsidP="00D16D7D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  <w:r w:rsidR="00083BAB">
              <w:rPr>
                <w:lang w:val="it-IT"/>
              </w:rPr>
              <w:t>000 Euro</w:t>
            </w:r>
          </w:p>
        </w:tc>
        <w:tc>
          <w:tcPr>
            <w:tcW w:w="1368" w:type="dxa"/>
          </w:tcPr>
          <w:p w14:paraId="1713961F" w14:textId="7BC9AF99" w:rsidR="00083BAB" w:rsidRPr="00164D9E" w:rsidRDefault="00083BAB" w:rsidP="00D16D7D">
            <w:pPr>
              <w:rPr>
                <w:lang w:val="it-IT"/>
              </w:rPr>
            </w:pPr>
            <w:r w:rsidRPr="00083BAB">
              <w:rPr>
                <w:lang w:val="it-IT"/>
              </w:rPr>
              <w:t xml:space="preserve">Convenzione MiC – MAECI – IIC </w:t>
            </w:r>
            <w:r>
              <w:rPr>
                <w:lang w:val="it-IT"/>
              </w:rPr>
              <w:t xml:space="preserve">stipulata il </w:t>
            </w:r>
            <w:r w:rsidR="008C09E5" w:rsidRPr="008C09E5">
              <w:rPr>
                <w:lang w:val="it-IT"/>
              </w:rPr>
              <w:t>27.</w:t>
            </w:r>
            <w:r w:rsidR="008C09E5">
              <w:rPr>
                <w:lang w:val="it-IT"/>
              </w:rPr>
              <w:t>05.2024</w:t>
            </w:r>
          </w:p>
        </w:tc>
        <w:tc>
          <w:tcPr>
            <w:tcW w:w="1046" w:type="dxa"/>
          </w:tcPr>
          <w:p w14:paraId="07279977" w14:textId="6701468C" w:rsidR="00083BAB" w:rsidRDefault="00083BAB" w:rsidP="00D16D7D">
            <w:pPr>
              <w:rPr>
                <w:lang w:val="it-IT"/>
              </w:rPr>
            </w:pPr>
            <w:r>
              <w:rPr>
                <w:lang w:val="it-IT"/>
              </w:rPr>
              <w:t xml:space="preserve">Verbale del </w:t>
            </w:r>
            <w:r w:rsidR="008C09E5">
              <w:rPr>
                <w:lang w:val="it-IT"/>
              </w:rPr>
              <w:t>13</w:t>
            </w:r>
            <w:r w:rsidR="008C09E5" w:rsidRPr="008C09E5">
              <w:rPr>
                <w:lang w:val="it-IT"/>
              </w:rPr>
              <w:t>.</w:t>
            </w:r>
            <w:r w:rsidR="008C09E5">
              <w:rPr>
                <w:lang w:val="it-IT"/>
              </w:rPr>
              <w:t>09.2024</w:t>
            </w:r>
          </w:p>
        </w:tc>
        <w:tc>
          <w:tcPr>
            <w:tcW w:w="1886" w:type="dxa"/>
          </w:tcPr>
          <w:p w14:paraId="6572CEA5" w14:textId="006D9632" w:rsidR="00083BAB" w:rsidRPr="00164D9E" w:rsidRDefault="00083BAB" w:rsidP="00D16D7D">
            <w:pPr>
              <w:rPr>
                <w:lang w:val="it-IT"/>
              </w:rPr>
            </w:pPr>
            <w:r>
              <w:rPr>
                <w:lang w:val="it-IT"/>
              </w:rPr>
              <w:t xml:space="preserve">Francesco Di Lella </w:t>
            </w:r>
          </w:p>
        </w:tc>
        <w:tc>
          <w:tcPr>
            <w:tcW w:w="1154" w:type="dxa"/>
          </w:tcPr>
          <w:p w14:paraId="46C71251" w14:textId="6D43785A" w:rsidR="00083BAB" w:rsidRPr="00164D9E" w:rsidRDefault="00083BAB" w:rsidP="00D16D7D">
            <w:pPr>
              <w:rPr>
                <w:lang w:val="it-IT"/>
              </w:rPr>
            </w:pPr>
            <w:hyperlink r:id="rId7" w:history="1">
              <w:r w:rsidRPr="00164D9E">
                <w:rPr>
                  <w:rStyle w:val="Hyperlink"/>
                  <w:lang w:val="it-IT"/>
                </w:rPr>
                <w:t xml:space="preserve">Premio Stoccolma </w:t>
              </w:r>
            </w:hyperlink>
          </w:p>
        </w:tc>
        <w:tc>
          <w:tcPr>
            <w:tcW w:w="3206" w:type="dxa"/>
          </w:tcPr>
          <w:p w14:paraId="6DCD8B52" w14:textId="08280EF7" w:rsidR="005E32D2" w:rsidRPr="005E32D2" w:rsidRDefault="005E32D2" w:rsidP="00187332">
            <w:pPr>
              <w:rPr>
                <w:lang w:val="it-IT"/>
              </w:rPr>
            </w:pPr>
            <w:hyperlink r:id="rId8" w:history="1">
              <w:r w:rsidRPr="005E32D2">
                <w:rPr>
                  <w:rStyle w:val="Hyperlink"/>
                  <w:lang w:val="it-IT"/>
                </w:rPr>
                <w:t>Carla Carìa CV</w:t>
              </w:r>
            </w:hyperlink>
          </w:p>
          <w:p w14:paraId="006E704E" w14:textId="7685139C" w:rsidR="005E32D2" w:rsidRPr="000C15CC" w:rsidRDefault="005E32D2" w:rsidP="00187332">
            <w:pPr>
              <w:rPr>
                <w:lang w:val="it-IT"/>
              </w:rPr>
            </w:pPr>
            <w:hyperlink r:id="rId9" w:history="1">
              <w:r w:rsidRPr="005E32D2">
                <w:rPr>
                  <w:rStyle w:val="Hyperlink"/>
                  <w:lang w:val="it-IT"/>
                </w:rPr>
                <w:t>Carla Carìa</w:t>
              </w:r>
              <w:r w:rsidRPr="005E32D2">
                <w:rPr>
                  <w:rStyle w:val="Hyperlink"/>
                  <w:lang w:val="it-IT"/>
                </w:rPr>
                <w:t xml:space="preserve"> Progetto</w:t>
              </w:r>
            </w:hyperlink>
          </w:p>
        </w:tc>
      </w:tr>
    </w:tbl>
    <w:p w14:paraId="45C41332" w14:textId="77777777" w:rsidR="00DB5F49" w:rsidRPr="000C15CC" w:rsidRDefault="00DB5F49">
      <w:pPr>
        <w:rPr>
          <w:lang w:val="it-IT"/>
        </w:rPr>
      </w:pPr>
    </w:p>
    <w:sectPr w:rsidR="00DB5F49" w:rsidRPr="000C15CC" w:rsidSect="00DB5F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49"/>
    <w:rsid w:val="00083BAB"/>
    <w:rsid w:val="000867BD"/>
    <w:rsid w:val="000C15CC"/>
    <w:rsid w:val="00164D9E"/>
    <w:rsid w:val="00187332"/>
    <w:rsid w:val="00247C70"/>
    <w:rsid w:val="00397F1F"/>
    <w:rsid w:val="005E32D2"/>
    <w:rsid w:val="006D565A"/>
    <w:rsid w:val="00700D8C"/>
    <w:rsid w:val="00750444"/>
    <w:rsid w:val="008625E1"/>
    <w:rsid w:val="008B1D98"/>
    <w:rsid w:val="008C09E5"/>
    <w:rsid w:val="0095614B"/>
    <w:rsid w:val="00A47278"/>
    <w:rsid w:val="00A55F52"/>
    <w:rsid w:val="00BE2310"/>
    <w:rsid w:val="00C02DF6"/>
    <w:rsid w:val="00DB5F49"/>
    <w:rsid w:val="00E25AEE"/>
    <w:rsid w:val="00E84FC5"/>
    <w:rsid w:val="00E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389099"/>
  <w15:chartTrackingRefBased/>
  <w15:docId w15:val="{4A31D05A-D006-4302-8295-2066CC19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4D9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F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73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cstoccolma.esteri.it/wp-content/uploads/2025/05/Carla-Caria-CV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icstoccolma.esteri.it/it/lingua-e-cultura/borse-di-studio/premio-stoccolm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icstoccolma.esteri.it/wp-content/uploads/2025/05/Salvatore-Vignola-progetto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icstoccolma.esteri.it/wp-content/uploads/2025/05/Salvatore-Vignola-CV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icstoccolma.esteri.it/it/lingua-e-cultura/borse-di-studio/premio-stoccolma/" TargetMode="External"/><Relationship Id="rId9" Type="http://schemas.openxmlformats.org/officeDocument/2006/relationships/hyperlink" Target="https://iicstoccolma.esteri.it/wp-content/uploads/2025/05/Carla-Caria-progett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Biblioteca</cp:lastModifiedBy>
  <cp:revision>2</cp:revision>
  <dcterms:created xsi:type="dcterms:W3CDTF">2025-05-22T12:46:00Z</dcterms:created>
  <dcterms:modified xsi:type="dcterms:W3CDTF">2025-05-22T12:46:00Z</dcterms:modified>
</cp:coreProperties>
</file>